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87" w:rsidRDefault="00E96987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 xml:space="preserve">Horváthné Gregor Anikó </w:t>
      </w:r>
      <w:proofErr w:type="spellStart"/>
      <w:r w:rsidRPr="00E96987">
        <w:rPr>
          <w:rFonts w:cstheme="minorHAnsi"/>
          <w:sz w:val="24"/>
          <w:szCs w:val="24"/>
        </w:rPr>
        <w:t>e.v</w:t>
      </w:r>
      <w:proofErr w:type="spellEnd"/>
      <w:r w:rsidRPr="00E96987">
        <w:rPr>
          <w:rFonts w:cstheme="minorHAnsi"/>
          <w:sz w:val="24"/>
          <w:szCs w:val="24"/>
        </w:rPr>
        <w:t>.</w:t>
      </w:r>
    </w:p>
    <w:p w:rsidR="00327F02" w:rsidRPr="00E96987" w:rsidRDefault="00327F02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Természetgyógyász</w:t>
      </w:r>
      <w:r w:rsidR="000845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0845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fülakupunktúrás </w:t>
      </w:r>
      <w:proofErr w:type="spellStart"/>
      <w:r>
        <w:rPr>
          <w:rFonts w:cstheme="minorHAnsi"/>
          <w:sz w:val="24"/>
          <w:szCs w:val="24"/>
        </w:rPr>
        <w:t>addiktológus</w:t>
      </w:r>
      <w:proofErr w:type="spellEnd"/>
    </w:p>
    <w:p w:rsidR="00E96987" w:rsidRDefault="00327F02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Telephely: </w:t>
      </w:r>
      <w:r w:rsidR="00E96987" w:rsidRPr="00E96987">
        <w:rPr>
          <w:rFonts w:cstheme="minorHAnsi"/>
          <w:sz w:val="24"/>
          <w:szCs w:val="24"/>
        </w:rPr>
        <w:t>2151 Fót, Németh Kálmán út 29.</w:t>
      </w:r>
    </w:p>
    <w:p w:rsidR="00AE44A8" w:rsidRPr="00E96987" w:rsidRDefault="00AE44A8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6987" w:rsidRPr="00E96987" w:rsidRDefault="00AE44A8" w:rsidP="00ED2902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theme="minorHAnsi"/>
          <w:b/>
          <w:bCs/>
          <w:sz w:val="24"/>
          <w:szCs w:val="24"/>
        </w:rPr>
      </w:pPr>
      <w:r>
        <w:rPr>
          <w:rFonts w:eastAsia="Calibri-Bold" w:cstheme="minorHAnsi"/>
          <w:b/>
          <w:bCs/>
          <w:sz w:val="24"/>
          <w:szCs w:val="24"/>
        </w:rPr>
        <w:t>Adatkezelési hozzájárulási nyilatkozat</w:t>
      </w:r>
    </w:p>
    <w:p w:rsidR="00E96987" w:rsidRDefault="00E96987" w:rsidP="00ED29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E96987">
        <w:rPr>
          <w:rFonts w:cstheme="minorHAnsi"/>
          <w:sz w:val="24"/>
          <w:szCs w:val="24"/>
        </w:rPr>
        <w:t>a</w:t>
      </w:r>
      <w:proofErr w:type="gramEnd"/>
      <w:r w:rsidRPr="00E96987">
        <w:rPr>
          <w:rFonts w:cstheme="minorHAnsi"/>
          <w:sz w:val="24"/>
          <w:szCs w:val="24"/>
        </w:rPr>
        <w:t xml:space="preserve"> személyes adatok megismeréséhez és kezeléséhez</w:t>
      </w:r>
    </w:p>
    <w:p w:rsidR="00ED2902" w:rsidRPr="00E96987" w:rsidRDefault="00ED2902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6987" w:rsidRDefault="00E96987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 xml:space="preserve">Név: </w:t>
      </w:r>
      <w:r w:rsidR="00ED2902">
        <w:rPr>
          <w:rFonts w:cstheme="minorHAnsi"/>
          <w:sz w:val="24"/>
          <w:szCs w:val="24"/>
        </w:rPr>
        <w:tab/>
      </w:r>
      <w:r w:rsidR="00ED2902">
        <w:rPr>
          <w:rFonts w:cstheme="minorHAnsi"/>
          <w:sz w:val="24"/>
          <w:szCs w:val="24"/>
        </w:rPr>
        <w:tab/>
      </w:r>
      <w:r w:rsidR="00ED2902">
        <w:rPr>
          <w:rFonts w:cstheme="minorHAnsi"/>
          <w:sz w:val="24"/>
          <w:szCs w:val="24"/>
        </w:rPr>
        <w:tab/>
      </w:r>
      <w:proofErr w:type="gramStart"/>
      <w:r w:rsidRPr="00E96987">
        <w:rPr>
          <w:rFonts w:cstheme="minorHAnsi"/>
          <w:sz w:val="24"/>
          <w:szCs w:val="24"/>
        </w:rPr>
        <w:t>…………………………………………………..……………</w:t>
      </w:r>
      <w:proofErr w:type="gramEnd"/>
    </w:p>
    <w:p w:rsidR="00AE44A8" w:rsidRPr="00E96987" w:rsidRDefault="00AE44A8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Leánykori név:</w:t>
      </w:r>
      <w:r w:rsidR="00ED2902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</w:t>
      </w:r>
      <w:r w:rsidR="00ED2902">
        <w:rPr>
          <w:rFonts w:cstheme="minorHAnsi"/>
          <w:sz w:val="24"/>
          <w:szCs w:val="24"/>
        </w:rPr>
        <w:t>……..</w:t>
      </w:r>
      <w:proofErr w:type="gramEnd"/>
    </w:p>
    <w:p w:rsidR="00E96987" w:rsidRPr="00E96987" w:rsidRDefault="00E96987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 xml:space="preserve">Anyja neve: </w:t>
      </w:r>
      <w:r w:rsidR="00ED2902">
        <w:rPr>
          <w:rFonts w:cstheme="minorHAnsi"/>
          <w:sz w:val="24"/>
          <w:szCs w:val="24"/>
        </w:rPr>
        <w:tab/>
      </w:r>
      <w:r w:rsidR="00ED2902">
        <w:rPr>
          <w:rFonts w:cstheme="minorHAnsi"/>
          <w:sz w:val="24"/>
          <w:szCs w:val="24"/>
        </w:rPr>
        <w:tab/>
      </w:r>
      <w:proofErr w:type="gramStart"/>
      <w:r w:rsidRPr="00E96987">
        <w:rPr>
          <w:rFonts w:cstheme="minorHAnsi"/>
          <w:sz w:val="24"/>
          <w:szCs w:val="24"/>
        </w:rPr>
        <w:t>…………………………………………………..……………</w:t>
      </w:r>
      <w:proofErr w:type="gramEnd"/>
    </w:p>
    <w:p w:rsidR="00E96987" w:rsidRDefault="00E96987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 xml:space="preserve">Születési hely, idő: </w:t>
      </w:r>
      <w:r w:rsidR="00ED2902">
        <w:rPr>
          <w:rFonts w:cstheme="minorHAnsi"/>
          <w:sz w:val="24"/>
          <w:szCs w:val="24"/>
        </w:rPr>
        <w:tab/>
      </w:r>
      <w:proofErr w:type="gramStart"/>
      <w:r w:rsidRPr="00E96987">
        <w:rPr>
          <w:rFonts w:cstheme="minorHAnsi"/>
          <w:sz w:val="24"/>
          <w:szCs w:val="24"/>
        </w:rPr>
        <w:t>…………………………………………………..……………</w:t>
      </w:r>
      <w:proofErr w:type="gramEnd"/>
    </w:p>
    <w:p w:rsidR="00AE44A8" w:rsidRDefault="00AE44A8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Lakcím:</w:t>
      </w:r>
      <w:r w:rsidR="00ED2902">
        <w:rPr>
          <w:rFonts w:cstheme="minorHAnsi"/>
          <w:sz w:val="24"/>
          <w:szCs w:val="24"/>
        </w:rPr>
        <w:tab/>
      </w:r>
      <w:r w:rsidR="00ED2902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……………………………………………………………</w:t>
      </w:r>
      <w:r w:rsidR="00ED2902">
        <w:rPr>
          <w:rFonts w:cstheme="minorHAnsi"/>
          <w:sz w:val="24"/>
          <w:szCs w:val="24"/>
        </w:rPr>
        <w:t>…..</w:t>
      </w:r>
      <w:proofErr w:type="gramEnd"/>
    </w:p>
    <w:p w:rsidR="00ED2902" w:rsidRDefault="00ED2902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Telefonszám:</w:t>
      </w:r>
      <w:r>
        <w:rPr>
          <w:rFonts w:cstheme="minorHAnsi"/>
          <w:sz w:val="24"/>
          <w:szCs w:val="24"/>
        </w:rPr>
        <w:tab/>
        <w:t>(*)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………………………………………………………………..</w:t>
      </w:r>
      <w:proofErr w:type="gramEnd"/>
    </w:p>
    <w:p w:rsidR="00ED2902" w:rsidRDefault="00ED2902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 cím:      (*)</w:t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:rsidR="00ED2902" w:rsidRDefault="00ED2902" w:rsidP="00ED2902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(*) nem kötelezően megadandó adat.</w:t>
      </w:r>
    </w:p>
    <w:p w:rsidR="00ED2902" w:rsidRPr="00E96987" w:rsidRDefault="00ED2902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6987" w:rsidRP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>Fent nevezett magánszemély ezennel hozzájárulásomat adom s</w:t>
      </w:r>
      <w:r w:rsidR="00ED2902">
        <w:rPr>
          <w:rFonts w:cstheme="minorHAnsi"/>
          <w:sz w:val="24"/>
          <w:szCs w:val="24"/>
        </w:rPr>
        <w:t xml:space="preserve">zemélyes adataim megismeréséhez </w:t>
      </w:r>
      <w:r w:rsidRPr="00E96987">
        <w:rPr>
          <w:rFonts w:cstheme="minorHAnsi"/>
          <w:sz w:val="24"/>
          <w:szCs w:val="24"/>
        </w:rPr>
        <w:t>és kezeléséhez az alábbi célból:</w:t>
      </w:r>
    </w:p>
    <w:p w:rsidR="00ED2902" w:rsidRDefault="00ED2902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</w:p>
    <w:p w:rsidR="00327F02" w:rsidRDefault="00ED2902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  <w:r>
        <w:rPr>
          <w:rFonts w:eastAsia="Calibri-Bold" w:cstheme="minorHAnsi"/>
          <w:b/>
          <w:bCs/>
          <w:sz w:val="24"/>
          <w:szCs w:val="24"/>
        </w:rPr>
        <w:t>Az adatkezelés cé</w:t>
      </w:r>
      <w:r w:rsidR="00E96987" w:rsidRPr="00E96987">
        <w:rPr>
          <w:rFonts w:eastAsia="Calibri-Bold" w:cstheme="minorHAnsi"/>
          <w:b/>
          <w:bCs/>
          <w:sz w:val="24"/>
          <w:szCs w:val="24"/>
        </w:rPr>
        <w:t xml:space="preserve">lja: </w:t>
      </w:r>
    </w:p>
    <w:p w:rsidR="00E96987" w:rsidRPr="00E96987" w:rsidRDefault="00ED2902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Horváthné Gregor Anikó</w:t>
      </w:r>
      <w:r w:rsidR="00327F02">
        <w:rPr>
          <w:rFonts w:cstheme="minorHAnsi"/>
          <w:sz w:val="24"/>
          <w:szCs w:val="24"/>
        </w:rPr>
        <w:t xml:space="preserve"> </w:t>
      </w:r>
      <w:proofErr w:type="spellStart"/>
      <w:r w:rsidR="00327F02">
        <w:rPr>
          <w:rFonts w:cstheme="minorHAnsi"/>
          <w:sz w:val="24"/>
          <w:szCs w:val="24"/>
        </w:rPr>
        <w:t>e.v</w:t>
      </w:r>
      <w:proofErr w:type="spellEnd"/>
      <w:r w:rsidR="00327F02">
        <w:rPr>
          <w:rFonts w:cstheme="minorHAnsi"/>
          <w:sz w:val="24"/>
          <w:szCs w:val="24"/>
        </w:rPr>
        <w:t>. természetgyógyász</w:t>
      </w:r>
      <w:r w:rsidR="00084538">
        <w:rPr>
          <w:rFonts w:cstheme="minorHAnsi"/>
          <w:sz w:val="24"/>
          <w:szCs w:val="24"/>
        </w:rPr>
        <w:t xml:space="preserve"> </w:t>
      </w:r>
      <w:r w:rsidR="00327F02">
        <w:rPr>
          <w:rFonts w:cstheme="minorHAnsi"/>
          <w:sz w:val="24"/>
          <w:szCs w:val="24"/>
        </w:rPr>
        <w:t>-</w:t>
      </w:r>
      <w:r w:rsidR="00084538">
        <w:rPr>
          <w:rFonts w:cstheme="minorHAnsi"/>
          <w:sz w:val="24"/>
          <w:szCs w:val="24"/>
        </w:rPr>
        <w:t xml:space="preserve"> </w:t>
      </w:r>
      <w:r w:rsidR="00327F02">
        <w:rPr>
          <w:rFonts w:cstheme="minorHAnsi"/>
          <w:sz w:val="24"/>
          <w:szCs w:val="24"/>
        </w:rPr>
        <w:t xml:space="preserve">fülakupunktúrás </w:t>
      </w:r>
      <w:proofErr w:type="spellStart"/>
      <w:proofErr w:type="gramStart"/>
      <w:r w:rsidR="00327F02">
        <w:rPr>
          <w:rFonts w:cstheme="minorHAnsi"/>
          <w:sz w:val="24"/>
          <w:szCs w:val="24"/>
        </w:rPr>
        <w:t>addiktológus</w:t>
      </w:r>
      <w:proofErr w:type="spellEnd"/>
      <w:r w:rsidR="00327F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E96987" w:rsidRPr="00E96987">
        <w:rPr>
          <w:rFonts w:cstheme="minorHAnsi"/>
          <w:sz w:val="24"/>
          <w:szCs w:val="24"/>
        </w:rPr>
        <w:t>ügyfeleinek</w:t>
      </w:r>
      <w:proofErr w:type="gramEnd"/>
      <w:r w:rsidR="00E96987" w:rsidRPr="00E96987">
        <w:rPr>
          <w:rFonts w:cstheme="minorHAnsi"/>
          <w:sz w:val="24"/>
          <w:szCs w:val="24"/>
        </w:rPr>
        <w:t xml:space="preserve"> a biztonságos és min</w:t>
      </w:r>
      <w:r w:rsidR="00327F02">
        <w:rPr>
          <w:rFonts w:cstheme="minorHAnsi"/>
          <w:sz w:val="24"/>
          <w:szCs w:val="24"/>
        </w:rPr>
        <w:t xml:space="preserve">őségi szolgáltatás biztosítása, </w:t>
      </w:r>
      <w:r w:rsidR="00E96987" w:rsidRPr="00E96987">
        <w:rPr>
          <w:rFonts w:cstheme="minorHAnsi"/>
          <w:sz w:val="24"/>
          <w:szCs w:val="24"/>
        </w:rPr>
        <w:t>törvényben előírt adatok tárolása</w:t>
      </w:r>
      <w:r w:rsidR="00327F0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kezelő lap)</w:t>
      </w:r>
      <w:r w:rsidR="00E96987" w:rsidRPr="00E96987">
        <w:rPr>
          <w:rFonts w:cstheme="minorHAnsi"/>
          <w:sz w:val="24"/>
          <w:szCs w:val="24"/>
        </w:rPr>
        <w:t>, illetve kap</w:t>
      </w:r>
      <w:r>
        <w:rPr>
          <w:rFonts w:cstheme="minorHAnsi"/>
          <w:sz w:val="24"/>
          <w:szCs w:val="24"/>
        </w:rPr>
        <w:t xml:space="preserve">csolattartás. </w:t>
      </w:r>
    </w:p>
    <w:p w:rsidR="00327F02" w:rsidRDefault="00327F02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</w:p>
    <w:p w:rsidR="00E96987" w:rsidRP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  <w:r w:rsidRPr="00E96987">
        <w:rPr>
          <w:rFonts w:eastAsia="Calibri-Bold" w:cstheme="minorHAnsi"/>
          <w:b/>
          <w:bCs/>
          <w:sz w:val="24"/>
          <w:szCs w:val="24"/>
        </w:rPr>
        <w:t>A kezelt adatok:</w:t>
      </w:r>
    </w:p>
    <w:p w:rsidR="00E96987" w:rsidRP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96987">
        <w:rPr>
          <w:rFonts w:cstheme="minorHAnsi"/>
          <w:sz w:val="24"/>
          <w:szCs w:val="24"/>
        </w:rPr>
        <w:t>kapcsolattartáshoz</w:t>
      </w:r>
      <w:proofErr w:type="gramEnd"/>
      <w:r w:rsidRPr="00E96987">
        <w:rPr>
          <w:rFonts w:cstheme="minorHAnsi"/>
          <w:sz w:val="24"/>
          <w:szCs w:val="24"/>
        </w:rPr>
        <w:t>: né</w:t>
      </w:r>
      <w:r w:rsidR="00ED2902">
        <w:rPr>
          <w:rFonts w:cstheme="minorHAnsi"/>
          <w:sz w:val="24"/>
          <w:szCs w:val="24"/>
        </w:rPr>
        <w:t xml:space="preserve">v, lakcím, telefonszám, e-mail cím </w:t>
      </w:r>
    </w:p>
    <w:p w:rsid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96987">
        <w:rPr>
          <w:rFonts w:cstheme="minorHAnsi"/>
          <w:sz w:val="24"/>
          <w:szCs w:val="24"/>
        </w:rPr>
        <w:t>biztonságos</w:t>
      </w:r>
      <w:proofErr w:type="gramEnd"/>
      <w:r w:rsidRPr="00E96987">
        <w:rPr>
          <w:rFonts w:cstheme="minorHAnsi"/>
          <w:sz w:val="24"/>
          <w:szCs w:val="24"/>
        </w:rPr>
        <w:t xml:space="preserve"> szolgáltatáshoz: egészségügyi kockázatok, kezeléstörténet</w:t>
      </w:r>
    </w:p>
    <w:p w:rsidR="00ED2902" w:rsidRPr="00E96987" w:rsidRDefault="00ED2902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>Hozzájárulok, hogy az adatkezelő az adataimat az alábbi célból is felhasználhatja:</w:t>
      </w:r>
    </w:p>
    <w:p w:rsidR="00ED2902" w:rsidRPr="00E96987" w:rsidRDefault="00ED2902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2902" w:rsidRDefault="00ED2902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>Az adatkezelő kijelenti, hogy az adatkezelés időtartama – amennyibe</w:t>
      </w:r>
      <w:r w:rsidR="00ED2902">
        <w:rPr>
          <w:rFonts w:cstheme="minorHAnsi"/>
          <w:sz w:val="24"/>
          <w:szCs w:val="24"/>
        </w:rPr>
        <w:t xml:space="preserve">n jogszabályi előírás erről nem </w:t>
      </w:r>
      <w:r w:rsidRPr="00E96987">
        <w:rPr>
          <w:rFonts w:cstheme="minorHAnsi"/>
          <w:sz w:val="24"/>
          <w:szCs w:val="24"/>
        </w:rPr>
        <w:t>rendelkezik - az adatkezelés céljának megvalósulásáig tart.</w:t>
      </w:r>
    </w:p>
    <w:p w:rsidR="00ED2902" w:rsidRPr="00E96987" w:rsidRDefault="00ED2902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7F02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>Alulírott tudomásul veszem, h</w:t>
      </w:r>
      <w:r w:rsidR="00327F02">
        <w:rPr>
          <w:rFonts w:cstheme="minorHAnsi"/>
          <w:sz w:val="24"/>
          <w:szCs w:val="24"/>
        </w:rPr>
        <w:t>ogy jelen nyilatkozatomban szereplő adataimat a</w:t>
      </w:r>
      <w:r w:rsidR="00ED2902">
        <w:rPr>
          <w:rFonts w:cstheme="minorHAnsi"/>
          <w:sz w:val="24"/>
          <w:szCs w:val="24"/>
        </w:rPr>
        <w:t xml:space="preserve"> jogszabályi felhatalmazással rendelkező szervezet alkalmazottai </w:t>
      </w:r>
      <w:r w:rsidRPr="00E96987">
        <w:rPr>
          <w:rFonts w:cstheme="minorHAnsi"/>
          <w:sz w:val="24"/>
          <w:szCs w:val="24"/>
        </w:rPr>
        <w:t xml:space="preserve">megismerhetik. </w:t>
      </w:r>
    </w:p>
    <w:p w:rsidR="00327F02" w:rsidRDefault="00327F02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6987" w:rsidRP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>Kijelentem, hogy az adatkezelés céljáról, az adatk</w:t>
      </w:r>
      <w:r w:rsidR="00327F02">
        <w:rPr>
          <w:rFonts w:cstheme="minorHAnsi"/>
          <w:sz w:val="24"/>
          <w:szCs w:val="24"/>
        </w:rPr>
        <w:t xml:space="preserve">ezeléssel kapcsolatos jogaimról </w:t>
      </w:r>
      <w:r w:rsidRPr="00E96987">
        <w:rPr>
          <w:rFonts w:cstheme="minorHAnsi"/>
          <w:sz w:val="24"/>
          <w:szCs w:val="24"/>
        </w:rPr>
        <w:t>részletes tájékoztatást kaptam, azokat megértettem és az adatkezelé</w:t>
      </w:r>
      <w:r w:rsidR="00327F02">
        <w:rPr>
          <w:rFonts w:cstheme="minorHAnsi"/>
          <w:sz w:val="24"/>
          <w:szCs w:val="24"/>
        </w:rPr>
        <w:t xml:space="preserve">si hozzájárulásomat önként, az </w:t>
      </w:r>
      <w:r w:rsidRPr="00E96987">
        <w:rPr>
          <w:rFonts w:cstheme="minorHAnsi"/>
          <w:sz w:val="24"/>
          <w:szCs w:val="24"/>
        </w:rPr>
        <w:t>adatkezelési cél megvalósulása érdekében adtam.</w:t>
      </w:r>
    </w:p>
    <w:p w:rsidR="00327F02" w:rsidRDefault="00327F02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7F02" w:rsidRDefault="00327F02" w:rsidP="00327F0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XSpec="right" w:tblpY="14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</w:tblGrid>
      <w:tr w:rsidR="00327F02" w:rsidTr="00327F02">
        <w:trPr>
          <w:trHeight w:val="278"/>
        </w:trPr>
        <w:tc>
          <w:tcPr>
            <w:tcW w:w="3941" w:type="dxa"/>
          </w:tcPr>
          <w:p w:rsidR="00327F02" w:rsidRPr="00327F02" w:rsidRDefault="00327F02" w:rsidP="00327F02">
            <w:pPr>
              <w:autoSpaceDE w:val="0"/>
              <w:autoSpaceDN w:val="0"/>
              <w:adjustRightInd w:val="0"/>
              <w:jc w:val="center"/>
              <w:rPr>
                <w:rFonts w:eastAsia="Calibri-Bold" w:cstheme="minorHAnsi"/>
                <w:bCs/>
                <w:sz w:val="24"/>
                <w:szCs w:val="24"/>
              </w:rPr>
            </w:pPr>
            <w:r>
              <w:rPr>
                <w:rFonts w:eastAsia="Calibri-Bold" w:cstheme="minorHAnsi"/>
                <w:bCs/>
                <w:sz w:val="24"/>
                <w:szCs w:val="24"/>
              </w:rPr>
              <w:t>dátum</w:t>
            </w:r>
            <w:proofErr w:type="gramStart"/>
            <w:r>
              <w:rPr>
                <w:rFonts w:eastAsia="Calibri-Bold" w:cstheme="minorHAnsi"/>
                <w:bCs/>
                <w:sz w:val="24"/>
                <w:szCs w:val="24"/>
              </w:rPr>
              <w:t>:</w:t>
            </w:r>
            <w:r w:rsidRPr="00327F02">
              <w:rPr>
                <w:rFonts w:eastAsia="Calibri-Bold" w:cstheme="minorHAnsi"/>
                <w:bCs/>
                <w:sz w:val="24"/>
                <w:szCs w:val="24"/>
              </w:rPr>
              <w:t>………………………………………………………</w:t>
            </w:r>
            <w:r>
              <w:rPr>
                <w:rFonts w:eastAsia="Calibri-Bold" w:cstheme="minorHAnsi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327F02" w:rsidTr="00327F02">
        <w:trPr>
          <w:trHeight w:val="278"/>
        </w:trPr>
        <w:tc>
          <w:tcPr>
            <w:tcW w:w="3941" w:type="dxa"/>
          </w:tcPr>
          <w:p w:rsidR="00327F02" w:rsidRPr="00327F02" w:rsidRDefault="00327F02" w:rsidP="00327F02">
            <w:pPr>
              <w:autoSpaceDE w:val="0"/>
              <w:autoSpaceDN w:val="0"/>
              <w:adjustRightInd w:val="0"/>
              <w:rPr>
                <w:rFonts w:eastAsia="Calibri-Bold" w:cstheme="minorHAnsi"/>
                <w:bCs/>
                <w:sz w:val="24"/>
                <w:szCs w:val="24"/>
              </w:rPr>
            </w:pPr>
            <w:r w:rsidRPr="00327F02">
              <w:rPr>
                <w:rFonts w:eastAsia="Calibri-Bold" w:cstheme="minorHAnsi"/>
                <w:bCs/>
                <w:sz w:val="24"/>
                <w:szCs w:val="24"/>
              </w:rPr>
              <w:t>aláírás</w:t>
            </w:r>
            <w:proofErr w:type="gramStart"/>
            <w:r>
              <w:rPr>
                <w:rFonts w:eastAsia="Calibri-Bold" w:cstheme="minorHAnsi"/>
                <w:bCs/>
                <w:sz w:val="24"/>
                <w:szCs w:val="24"/>
              </w:rPr>
              <w:t>:……………………………………………………….</w:t>
            </w:r>
            <w:proofErr w:type="gramEnd"/>
          </w:p>
        </w:tc>
      </w:tr>
    </w:tbl>
    <w:p w:rsidR="00327F02" w:rsidRDefault="00327F02" w:rsidP="00327F0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27F02" w:rsidRDefault="00327F02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</w:p>
    <w:p w:rsidR="00327F02" w:rsidRDefault="00327F02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</w:p>
    <w:p w:rsidR="00327F02" w:rsidRDefault="00327F02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</w:p>
    <w:p w:rsidR="00E96987" w:rsidRPr="00E96987" w:rsidRDefault="00327F02" w:rsidP="00327F0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  <w:r>
        <w:rPr>
          <w:rFonts w:eastAsia="Calibri-Bold" w:cstheme="minorHAnsi"/>
          <w:b/>
          <w:bCs/>
          <w:sz w:val="24"/>
          <w:szCs w:val="24"/>
        </w:rPr>
        <w:lastRenderedPageBreak/>
        <w:t>NYILATKOZAT TERÁPIÁN VALÓ RÉSZVÉ</w:t>
      </w:r>
      <w:r w:rsidR="00E96987" w:rsidRPr="00E96987">
        <w:rPr>
          <w:rFonts w:eastAsia="Calibri-Bold" w:cstheme="minorHAnsi"/>
          <w:b/>
          <w:bCs/>
          <w:sz w:val="24"/>
          <w:szCs w:val="24"/>
        </w:rPr>
        <w:t>TELRŐ</w:t>
      </w:r>
      <w:r>
        <w:rPr>
          <w:rFonts w:eastAsia="Calibri-Bold" w:cstheme="minorHAnsi"/>
          <w:b/>
          <w:bCs/>
          <w:sz w:val="24"/>
          <w:szCs w:val="24"/>
        </w:rPr>
        <w:t>L ÉS A HÁZIREND ELFOGADÁSÁRÓ</w:t>
      </w:r>
      <w:r w:rsidR="00E96987" w:rsidRPr="00E96987">
        <w:rPr>
          <w:rFonts w:eastAsia="Calibri-Bold" w:cstheme="minorHAnsi"/>
          <w:b/>
          <w:bCs/>
          <w:sz w:val="24"/>
          <w:szCs w:val="24"/>
        </w:rPr>
        <w:t>L</w:t>
      </w:r>
    </w:p>
    <w:p w:rsidR="00084538" w:rsidRDefault="00084538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6987" w:rsidRPr="00E96987" w:rsidRDefault="00E96987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>Ezúton aláírásommal</w:t>
      </w:r>
      <w:r w:rsidR="00084538">
        <w:rPr>
          <w:rFonts w:cstheme="minorHAnsi"/>
          <w:sz w:val="24"/>
          <w:szCs w:val="24"/>
        </w:rPr>
        <w:t xml:space="preserve"> igazolom, hogy Horváthné Gregor Anikó </w:t>
      </w:r>
      <w:proofErr w:type="spellStart"/>
      <w:r w:rsidR="00084538">
        <w:rPr>
          <w:rFonts w:cstheme="minorHAnsi"/>
          <w:sz w:val="24"/>
          <w:szCs w:val="24"/>
        </w:rPr>
        <w:t>e.v</w:t>
      </w:r>
      <w:proofErr w:type="spellEnd"/>
      <w:r w:rsidR="00084538">
        <w:rPr>
          <w:rFonts w:cstheme="minorHAnsi"/>
          <w:sz w:val="24"/>
          <w:szCs w:val="24"/>
        </w:rPr>
        <w:t xml:space="preserve">. természetgyógyász </w:t>
      </w:r>
      <w:proofErr w:type="spellStart"/>
      <w:r w:rsidR="00084538">
        <w:rPr>
          <w:rFonts w:cstheme="minorHAnsi"/>
          <w:sz w:val="24"/>
          <w:szCs w:val="24"/>
        </w:rPr>
        <w:t>-fülakupunktúrás</w:t>
      </w:r>
      <w:proofErr w:type="spellEnd"/>
      <w:r w:rsidR="00084538">
        <w:rPr>
          <w:rFonts w:cstheme="minorHAnsi"/>
          <w:sz w:val="24"/>
          <w:szCs w:val="24"/>
        </w:rPr>
        <w:t xml:space="preserve"> </w:t>
      </w:r>
      <w:proofErr w:type="spellStart"/>
      <w:r w:rsidR="00084538">
        <w:rPr>
          <w:rFonts w:cstheme="minorHAnsi"/>
          <w:sz w:val="24"/>
          <w:szCs w:val="24"/>
        </w:rPr>
        <w:t>addiktológus</w:t>
      </w:r>
      <w:proofErr w:type="spellEnd"/>
      <w:r w:rsidRPr="00E96987">
        <w:rPr>
          <w:rFonts w:cstheme="minorHAnsi"/>
          <w:sz w:val="24"/>
          <w:szCs w:val="24"/>
        </w:rPr>
        <w:t xml:space="preserve"> (Természetg</w:t>
      </w:r>
      <w:r w:rsidR="00084538">
        <w:rPr>
          <w:rFonts w:cstheme="minorHAnsi"/>
          <w:sz w:val="24"/>
          <w:szCs w:val="24"/>
        </w:rPr>
        <w:t xml:space="preserve">yógyász Rendelő) által nyújtott </w:t>
      </w:r>
      <w:r w:rsidRPr="00E96987">
        <w:rPr>
          <w:rFonts w:cstheme="minorHAnsi"/>
          <w:sz w:val="24"/>
          <w:szCs w:val="24"/>
        </w:rPr>
        <w:t>szolgáltatásokat, terápiákat önként vállaltam és saját akaratból egyezek bele a kezelésekbe.</w:t>
      </w:r>
    </w:p>
    <w:p w:rsidR="00084538" w:rsidRDefault="00084538" w:rsidP="00327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4538" w:rsidRDefault="00E96987" w:rsidP="000845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theme="minorHAnsi"/>
          <w:b/>
          <w:bCs/>
          <w:sz w:val="24"/>
          <w:szCs w:val="24"/>
        </w:rPr>
      </w:pPr>
      <w:r w:rsidRPr="00E96987">
        <w:rPr>
          <w:rFonts w:cstheme="minorHAnsi"/>
          <w:sz w:val="24"/>
          <w:szCs w:val="24"/>
        </w:rPr>
        <w:t xml:space="preserve">A kezelések, terápiák díjmentes, írásbeli lemondási határideje 48 </w:t>
      </w:r>
      <w:r w:rsidR="00084538">
        <w:rPr>
          <w:rFonts w:eastAsia="Calibri-Bold" w:cstheme="minorHAnsi"/>
          <w:b/>
          <w:bCs/>
          <w:sz w:val="24"/>
          <w:szCs w:val="24"/>
        </w:rPr>
        <w:t>óra. A 48 órán túli lemondások esetén a terápia teljes díját kiszámlá</w:t>
      </w:r>
      <w:r w:rsidRPr="00E96987">
        <w:rPr>
          <w:rFonts w:eastAsia="Calibri-Bold" w:cstheme="minorHAnsi"/>
          <w:b/>
          <w:bCs/>
          <w:sz w:val="24"/>
          <w:szCs w:val="24"/>
        </w:rPr>
        <w:t xml:space="preserve">zzuk. </w:t>
      </w:r>
    </w:p>
    <w:p w:rsidR="00084538" w:rsidRDefault="00084538" w:rsidP="00E9698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sz w:val="24"/>
          <w:szCs w:val="24"/>
        </w:rPr>
      </w:pPr>
    </w:p>
    <w:p w:rsidR="00E96987" w:rsidRPr="00E96987" w:rsidRDefault="00E96987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987">
        <w:rPr>
          <w:rFonts w:cstheme="minorHAnsi"/>
          <w:sz w:val="24"/>
          <w:szCs w:val="24"/>
        </w:rPr>
        <w:t xml:space="preserve">Aláírásommal, a </w:t>
      </w:r>
      <w:r w:rsidR="00084538">
        <w:rPr>
          <w:rFonts w:cstheme="minorHAnsi"/>
          <w:sz w:val="24"/>
          <w:szCs w:val="24"/>
        </w:rPr>
        <w:t xml:space="preserve">lemondásra vonatkozó házirendet </w:t>
      </w:r>
      <w:r w:rsidRPr="00E96987">
        <w:rPr>
          <w:rFonts w:cstheme="minorHAnsi"/>
          <w:sz w:val="24"/>
          <w:szCs w:val="24"/>
        </w:rPr>
        <w:t>elfogadom.</w:t>
      </w:r>
    </w:p>
    <w:tbl>
      <w:tblPr>
        <w:tblStyle w:val="Rcsostblzat"/>
        <w:tblpPr w:leftFromText="141" w:rightFromText="141" w:vertAnchor="page" w:horzAnchor="margin" w:tblpXSpec="right" w:tblpY="4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</w:tblGrid>
      <w:tr w:rsidR="00327F02" w:rsidTr="00327F02">
        <w:trPr>
          <w:trHeight w:val="278"/>
        </w:trPr>
        <w:tc>
          <w:tcPr>
            <w:tcW w:w="4460" w:type="dxa"/>
          </w:tcPr>
          <w:p w:rsidR="00084538" w:rsidRDefault="00084538" w:rsidP="00327F02">
            <w:pPr>
              <w:autoSpaceDE w:val="0"/>
              <w:autoSpaceDN w:val="0"/>
              <w:adjustRightInd w:val="0"/>
              <w:jc w:val="center"/>
              <w:rPr>
                <w:rFonts w:eastAsia="Calibri-Bold" w:cstheme="minorHAnsi"/>
                <w:bCs/>
                <w:sz w:val="24"/>
                <w:szCs w:val="24"/>
              </w:rPr>
            </w:pPr>
          </w:p>
          <w:p w:rsidR="00084538" w:rsidRDefault="00084538" w:rsidP="00327F02">
            <w:pPr>
              <w:autoSpaceDE w:val="0"/>
              <w:autoSpaceDN w:val="0"/>
              <w:adjustRightInd w:val="0"/>
              <w:jc w:val="center"/>
              <w:rPr>
                <w:rFonts w:eastAsia="Calibri-Bold" w:cstheme="minorHAnsi"/>
                <w:bCs/>
                <w:sz w:val="24"/>
                <w:szCs w:val="24"/>
              </w:rPr>
            </w:pPr>
          </w:p>
          <w:p w:rsidR="00327F02" w:rsidRPr="00327F02" w:rsidRDefault="00327F02" w:rsidP="00327F02">
            <w:pPr>
              <w:autoSpaceDE w:val="0"/>
              <w:autoSpaceDN w:val="0"/>
              <w:adjustRightInd w:val="0"/>
              <w:jc w:val="center"/>
              <w:rPr>
                <w:rFonts w:eastAsia="Calibri-Bold" w:cstheme="minorHAnsi"/>
                <w:bCs/>
                <w:sz w:val="24"/>
                <w:szCs w:val="24"/>
              </w:rPr>
            </w:pPr>
            <w:r>
              <w:rPr>
                <w:rFonts w:eastAsia="Calibri-Bold" w:cstheme="minorHAnsi"/>
                <w:bCs/>
                <w:sz w:val="24"/>
                <w:szCs w:val="24"/>
              </w:rPr>
              <w:t>dátum</w:t>
            </w:r>
            <w:proofErr w:type="gramStart"/>
            <w:r>
              <w:rPr>
                <w:rFonts w:eastAsia="Calibri-Bold" w:cstheme="minorHAnsi"/>
                <w:bCs/>
                <w:sz w:val="24"/>
                <w:szCs w:val="24"/>
              </w:rPr>
              <w:t>:</w:t>
            </w:r>
            <w:r w:rsidRPr="00327F02">
              <w:rPr>
                <w:rFonts w:eastAsia="Calibri-Bold" w:cstheme="minorHAnsi"/>
                <w:bCs/>
                <w:sz w:val="24"/>
                <w:szCs w:val="24"/>
              </w:rPr>
              <w:t>………………………………………………………</w:t>
            </w:r>
            <w:r>
              <w:rPr>
                <w:rFonts w:eastAsia="Calibri-Bold" w:cstheme="minorHAnsi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327F02" w:rsidTr="00327F02">
        <w:trPr>
          <w:trHeight w:val="278"/>
        </w:trPr>
        <w:tc>
          <w:tcPr>
            <w:tcW w:w="4460" w:type="dxa"/>
          </w:tcPr>
          <w:p w:rsidR="00327F02" w:rsidRPr="00327F02" w:rsidRDefault="00327F02" w:rsidP="00327F02">
            <w:pPr>
              <w:autoSpaceDE w:val="0"/>
              <w:autoSpaceDN w:val="0"/>
              <w:adjustRightInd w:val="0"/>
              <w:rPr>
                <w:rFonts w:eastAsia="Calibri-Bold" w:cstheme="minorHAnsi"/>
                <w:bCs/>
                <w:sz w:val="24"/>
                <w:szCs w:val="24"/>
              </w:rPr>
            </w:pPr>
            <w:r w:rsidRPr="00327F02">
              <w:rPr>
                <w:rFonts w:eastAsia="Calibri-Bold" w:cstheme="minorHAnsi"/>
                <w:bCs/>
                <w:sz w:val="24"/>
                <w:szCs w:val="24"/>
              </w:rPr>
              <w:t>aláírás</w:t>
            </w:r>
            <w:proofErr w:type="gramStart"/>
            <w:r>
              <w:rPr>
                <w:rFonts w:eastAsia="Calibri-Bold" w:cstheme="minorHAnsi"/>
                <w:bCs/>
                <w:sz w:val="24"/>
                <w:szCs w:val="24"/>
              </w:rPr>
              <w:t>:……………………………………………………….</w:t>
            </w:r>
            <w:proofErr w:type="gramEnd"/>
          </w:p>
        </w:tc>
      </w:tr>
    </w:tbl>
    <w:p w:rsidR="00E96987" w:rsidRPr="00E96987" w:rsidRDefault="00E96987" w:rsidP="00E96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96987" w:rsidRPr="00E9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1"/>
    <w:rsid w:val="00084538"/>
    <w:rsid w:val="00327F02"/>
    <w:rsid w:val="0067012B"/>
    <w:rsid w:val="00AE44A8"/>
    <w:rsid w:val="00DD7B51"/>
    <w:rsid w:val="00E96987"/>
    <w:rsid w:val="00E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5C18-BC9B-4818-BCBC-E010A07B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2021-09-01T13:08:00Z</dcterms:created>
  <dcterms:modified xsi:type="dcterms:W3CDTF">2021-09-01T13:53:00Z</dcterms:modified>
</cp:coreProperties>
</file>